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1365F695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83C41">
        <w:rPr>
          <w:b/>
          <w:sz w:val="20"/>
          <w:szCs w:val="20"/>
        </w:rPr>
        <w:t>10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472077AA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34C1B92E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</w:t>
            </w:r>
            <w:r w:rsidR="0047386A">
              <w:rPr>
                <w:sz w:val="20"/>
                <w:szCs w:val="20"/>
              </w:rPr>
              <w:t>былях и убытках (Приложение № 1</w:t>
            </w:r>
            <w:r w:rsidR="00FC3D76">
              <w:rPr>
                <w:sz w:val="20"/>
                <w:szCs w:val="20"/>
              </w:rPr>
              <w:t>4.1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1ABFC0CE" w14:textId="56682E75" w:rsidR="00804B4D" w:rsidRPr="00357168" w:rsidRDefault="00804B4D" w:rsidP="0035716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</w:t>
            </w:r>
            <w:r w:rsidR="00357168">
              <w:rPr>
                <w:sz w:val="20"/>
                <w:szCs w:val="20"/>
              </w:rPr>
              <w:t xml:space="preserve">кументы, подтверждающие выручку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0BD6551E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951500">
    <w:abstractNumId w:val="1"/>
  </w:num>
  <w:num w:numId="2" w16cid:durableId="1949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65F5B"/>
    <w:rsid w:val="0029183A"/>
    <w:rsid w:val="00357168"/>
    <w:rsid w:val="00383C41"/>
    <w:rsid w:val="0047386A"/>
    <w:rsid w:val="00506A55"/>
    <w:rsid w:val="006039DA"/>
    <w:rsid w:val="00605619"/>
    <w:rsid w:val="006206EF"/>
    <w:rsid w:val="00804B4D"/>
    <w:rsid w:val="008D437C"/>
    <w:rsid w:val="00903CE9"/>
    <w:rsid w:val="00A73D0B"/>
    <w:rsid w:val="00B45BA6"/>
    <w:rsid w:val="00B834FF"/>
    <w:rsid w:val="00BD722B"/>
    <w:rsid w:val="00C8287E"/>
    <w:rsid w:val="00CE275F"/>
    <w:rsid w:val="00E2631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14</cp:revision>
  <cp:lastPrinted>2020-06-23T06:25:00Z</cp:lastPrinted>
  <dcterms:created xsi:type="dcterms:W3CDTF">2019-04-22T05:43:00Z</dcterms:created>
  <dcterms:modified xsi:type="dcterms:W3CDTF">2022-08-12T09:21:00Z</dcterms:modified>
</cp:coreProperties>
</file>