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6D504F" w:rsidRPr="00C3266B" w14:paraId="4D55AEEB" w14:textId="77777777" w:rsidTr="004D3FEB">
        <w:tc>
          <w:tcPr>
            <w:tcW w:w="7479" w:type="dxa"/>
            <w:shd w:val="clear" w:color="auto" w:fill="auto"/>
          </w:tcPr>
          <w:p w14:paraId="2E6A24A9" w14:textId="77777777" w:rsidR="006D504F" w:rsidRPr="00C3266B" w:rsidRDefault="006D504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90D467B" w14:textId="480D7409" w:rsidR="006D504F" w:rsidRPr="00C3266B" w:rsidRDefault="006D504F" w:rsidP="004D3FEB">
            <w:pPr>
              <w:ind w:right="289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Приложение № 2                                                                      </w:t>
            </w:r>
            <w:r w:rsidR="00982459" w:rsidRPr="00982459">
              <w:rPr>
                <w:b/>
                <w:sz w:val="20"/>
                <w:szCs w:val="20"/>
              </w:rPr>
              <w:t>к Правилам предоставления                             микрозаймов «Легкий старт»</w:t>
            </w:r>
          </w:p>
        </w:tc>
      </w:tr>
    </w:tbl>
    <w:p w14:paraId="6B244170" w14:textId="77777777"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14:paraId="68EF5E3F" w14:textId="77777777" w:rsidR="006D504F" w:rsidRPr="00C3266B" w:rsidRDefault="006D504F" w:rsidP="006D504F">
      <w:pPr>
        <w:pStyle w:val="a4"/>
        <w:ind w:right="292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 xml:space="preserve">           ЗАЯВЛЕНИЕ-Анкета № ________</w:t>
      </w:r>
    </w:p>
    <w:p w14:paraId="41FF7AC4" w14:textId="783BABB1" w:rsidR="006D504F" w:rsidRDefault="006D504F" w:rsidP="006D504F">
      <w:pPr>
        <w:pStyle w:val="a4"/>
        <w:ind w:left="720" w:right="292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 xml:space="preserve">                                                            юридического лица</w:t>
      </w:r>
    </w:p>
    <w:p w14:paraId="2436ACC6" w14:textId="71C8A2C9" w:rsidR="00982459" w:rsidRPr="00C3266B" w:rsidRDefault="00982459" w:rsidP="00982459">
      <w:pPr>
        <w:pStyle w:val="a4"/>
        <w:ind w:left="720" w:right="292"/>
        <w:rPr>
          <w:rFonts w:ascii="Times New Roman" w:hAnsi="Times New Roman"/>
          <w:sz w:val="20"/>
        </w:rPr>
      </w:pPr>
      <w:r w:rsidRPr="00982459">
        <w:rPr>
          <w:rFonts w:ascii="Times New Roman" w:hAnsi="Times New Roman"/>
          <w:sz w:val="20"/>
        </w:rPr>
        <w:t>на получение микрозайма «ЛЕГКИЙ СТАРТ»</w:t>
      </w:r>
    </w:p>
    <w:p w14:paraId="01158FEB" w14:textId="77777777" w:rsidR="006D504F" w:rsidRPr="00C3266B" w:rsidRDefault="006D504F" w:rsidP="006D504F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C3266B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333ECE43" w14:textId="77777777" w:rsidR="006D504F" w:rsidRPr="00C3266B" w:rsidRDefault="006D504F" w:rsidP="006D504F">
      <w:pPr>
        <w:pStyle w:val="a4"/>
        <w:ind w:left="720" w:right="292"/>
        <w:jc w:val="left"/>
        <w:rPr>
          <w:rFonts w:ascii="Times New Roman" w:hAnsi="Times New Roman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06"/>
        <w:gridCol w:w="709"/>
      </w:tblGrid>
      <w:tr w:rsidR="006D504F" w:rsidRPr="00C3266B" w14:paraId="24AAF380" w14:textId="77777777" w:rsidTr="004D3FEB">
        <w:trPr>
          <w:jc w:val="right"/>
        </w:trPr>
        <w:tc>
          <w:tcPr>
            <w:tcW w:w="2069" w:type="dxa"/>
            <w:gridSpan w:val="3"/>
          </w:tcPr>
          <w:p w14:paraId="0B7BBA69" w14:textId="77777777" w:rsidR="006D504F" w:rsidRPr="00C3266B" w:rsidRDefault="006D504F" w:rsidP="004D3FEB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6D504F" w:rsidRPr="00C3266B" w14:paraId="678A7589" w14:textId="77777777" w:rsidTr="004D3FEB">
        <w:trPr>
          <w:jc w:val="right"/>
        </w:trPr>
        <w:tc>
          <w:tcPr>
            <w:tcW w:w="654" w:type="dxa"/>
          </w:tcPr>
          <w:p w14:paraId="4D4C2AD0" w14:textId="77777777"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14:paraId="7E133D52" w14:textId="77777777"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43246D86" w14:textId="77777777"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45CBEA07" w14:textId="77777777"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14:paraId="3ADDDF8B" w14:textId="77777777"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14:paraId="6CD59888" w14:textId="77777777" w:rsidR="006D504F" w:rsidRPr="00C3266B" w:rsidRDefault="006D504F" w:rsidP="006D504F">
      <w:pPr>
        <w:pStyle w:val="a5"/>
        <w:spacing w:after="0"/>
        <w:ind w:firstLine="709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>Прошу рассматривать настоящее Заявление - Анкету  как заявление на предоставление микрозайма.</w:t>
      </w:r>
    </w:p>
    <w:p w14:paraId="59498CB8" w14:textId="77777777" w:rsidR="006D504F" w:rsidRPr="00C3266B" w:rsidRDefault="006D504F" w:rsidP="006D504F">
      <w:pPr>
        <w:pStyle w:val="a5"/>
        <w:spacing w:after="0"/>
        <w:ind w:firstLine="709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>С основными условиями предоставления микрозайма ознакомлен (а).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4253"/>
      </w:tblGrid>
      <w:tr w:rsidR="006D504F" w:rsidRPr="00C3266B" w14:paraId="571E0F09" w14:textId="77777777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DA9" w14:textId="77777777"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caps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t xml:space="preserve">СУММА ЗАПРАШИВАЕМОГО МИКРОЗАЙМА              </w:t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  <w:t xml:space="preserve"> </w:t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  <w:t>___________________ рублей</w:t>
            </w:r>
          </w:p>
        </w:tc>
      </w:tr>
      <w:tr w:rsidR="006D504F" w:rsidRPr="00C3266B" w14:paraId="52F9D789" w14:textId="77777777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2D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sz w:val="20"/>
              </w:rPr>
              <w:t xml:space="preserve">СРОК ЗАПРАШИВАЕМОГО МИКРОЗАЙМА                   ___________________ 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МЕСЯЦЕВ</w:t>
            </w:r>
          </w:p>
        </w:tc>
      </w:tr>
      <w:tr w:rsidR="006D504F" w:rsidRPr="00C3266B" w14:paraId="472F2B52" w14:textId="77777777" w:rsidTr="004D3FEB">
        <w:trPr>
          <w:cantSplit/>
          <w:trHeight w:val="62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71A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ЦЕЛЕВОЕ ИСПОЛЬЗОВАНИЕ СРЕДСТВ  МИКРОЗАЙМА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139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779DCD1D" w14:textId="77777777"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800"/>
        <w:gridCol w:w="347"/>
        <w:gridCol w:w="571"/>
        <w:gridCol w:w="1725"/>
      </w:tblGrid>
      <w:tr w:rsidR="006D504F" w:rsidRPr="00C3266B" w14:paraId="2C910141" w14:textId="77777777" w:rsidTr="004D3FEB">
        <w:tc>
          <w:tcPr>
            <w:tcW w:w="3462" w:type="dxa"/>
            <w:gridSpan w:val="4"/>
          </w:tcPr>
          <w:p w14:paraId="7BD2DA0D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4"/>
          </w:tcPr>
          <w:p w14:paraId="63042320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0C46CF3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7A947673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452DEEC5" w14:textId="77777777" w:rsidTr="004D3FEB">
        <w:tc>
          <w:tcPr>
            <w:tcW w:w="3462" w:type="dxa"/>
            <w:gridSpan w:val="4"/>
          </w:tcPr>
          <w:p w14:paraId="51E9EE9B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4"/>
            <w:tcBorders>
              <w:bottom w:val="single" w:sz="4" w:space="0" w:color="auto"/>
            </w:tcBorders>
          </w:tcPr>
          <w:p w14:paraId="1673A1E7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6D16DC7A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2115320D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3A62F753" w14:textId="77777777" w:rsidTr="004D3FEB">
        <w:tc>
          <w:tcPr>
            <w:tcW w:w="3462" w:type="dxa"/>
            <w:gridSpan w:val="4"/>
          </w:tcPr>
          <w:p w14:paraId="0E2DD170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4"/>
          </w:tcPr>
          <w:p w14:paraId="0EC86F50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1E070C40" w14:textId="77777777" w:rsidTr="004D3FEB">
        <w:tc>
          <w:tcPr>
            <w:tcW w:w="3462" w:type="dxa"/>
            <w:gridSpan w:val="4"/>
          </w:tcPr>
          <w:p w14:paraId="01B70BE4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4"/>
          </w:tcPr>
          <w:p w14:paraId="664FCA0C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014B23FC" w14:textId="77777777" w:rsidTr="004D3FEB">
        <w:tc>
          <w:tcPr>
            <w:tcW w:w="3462" w:type="dxa"/>
            <w:gridSpan w:val="4"/>
          </w:tcPr>
          <w:p w14:paraId="0F6DAE39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4"/>
          </w:tcPr>
          <w:p w14:paraId="7DC1724E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6EF47F32" w14:textId="77777777" w:rsidTr="004D3FEB">
        <w:tc>
          <w:tcPr>
            <w:tcW w:w="3462" w:type="dxa"/>
            <w:gridSpan w:val="4"/>
          </w:tcPr>
          <w:p w14:paraId="3AB02196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4"/>
          </w:tcPr>
          <w:p w14:paraId="12054353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68A664FB" w14:textId="77777777" w:rsidTr="004D3FEB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14:paraId="34C09C46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4"/>
          </w:tcPr>
          <w:p w14:paraId="5C37EDB0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018D72C3" w14:textId="77777777" w:rsidTr="004D3FEB">
        <w:trPr>
          <w:trHeight w:val="382"/>
        </w:trPr>
        <w:tc>
          <w:tcPr>
            <w:tcW w:w="3462" w:type="dxa"/>
            <w:gridSpan w:val="4"/>
            <w:vMerge/>
          </w:tcPr>
          <w:p w14:paraId="527CEE8A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4"/>
          </w:tcPr>
          <w:p w14:paraId="1DD7F98E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71683EB6" w14:textId="77777777" w:rsidTr="004D3FEB">
        <w:trPr>
          <w:trHeight w:val="417"/>
        </w:trPr>
        <w:tc>
          <w:tcPr>
            <w:tcW w:w="3462" w:type="dxa"/>
            <w:gridSpan w:val="4"/>
            <w:vAlign w:val="center"/>
          </w:tcPr>
          <w:p w14:paraId="2A7862D5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в реестре субъектов МСП</w:t>
            </w:r>
          </w:p>
        </w:tc>
        <w:tc>
          <w:tcPr>
            <w:tcW w:w="6886" w:type="dxa"/>
            <w:gridSpan w:val="14"/>
          </w:tcPr>
          <w:p w14:paraId="67743D80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4864C1" wp14:editId="514DDED5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17145</wp:posOffset>
                      </wp:positionV>
                      <wp:extent cx="183515" cy="164465"/>
                      <wp:effectExtent l="9525" t="5715" r="6985" b="107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02428" id="Прямоугольник 20" o:spid="_x0000_s1026" style="position:absolute;margin-left:124.55pt;margin-top:1.35pt;width:14.4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"/>
                  </w:pict>
                </mc:Fallback>
              </mc:AlternateContent>
            </w: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6A7D5A" wp14:editId="1757C130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17145</wp:posOffset>
                      </wp:positionV>
                      <wp:extent cx="183515" cy="164465"/>
                      <wp:effectExtent l="6985" t="5715" r="9525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62EB" id="Прямоугольник 19" o:spid="_x0000_s1026" style="position:absolute;margin-left:31.35pt;margin-top:1.35pt;width:14.4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+j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>ДА                         НЕТ</w:t>
            </w:r>
          </w:p>
        </w:tc>
      </w:tr>
      <w:tr w:rsidR="006D504F" w:rsidRPr="00C3266B" w14:paraId="67DCF8C4" w14:textId="77777777" w:rsidTr="004D3FEB">
        <w:tc>
          <w:tcPr>
            <w:tcW w:w="3462" w:type="dxa"/>
            <w:gridSpan w:val="4"/>
          </w:tcPr>
          <w:p w14:paraId="473AC128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14:paraId="3410EAE2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080FA14B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AF999" wp14:editId="00662E0A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5080" r="6985" b="114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5FBE2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14:paraId="5AAB6EC5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4"/>
            <w:vAlign w:val="center"/>
          </w:tcPr>
          <w:p w14:paraId="7DC56211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850129A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2E64B20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00E5BC" wp14:editId="1C7A4EAB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7620" r="1079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CC2F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6D504F" w:rsidRPr="00C3266B" w14:paraId="60C88EB0" w14:textId="77777777" w:rsidTr="004D3FEB">
        <w:tc>
          <w:tcPr>
            <w:tcW w:w="3462" w:type="dxa"/>
            <w:gridSpan w:val="4"/>
            <w:vMerge w:val="restart"/>
          </w:tcPr>
          <w:p w14:paraId="234077DB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7B42E1AD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7"/>
          </w:tcPr>
          <w:p w14:paraId="4FD890E0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14:paraId="423AB1EC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6D504F" w:rsidRPr="00C3266B" w14:paraId="5531ED77" w14:textId="77777777" w:rsidTr="004D3FEB">
        <w:tc>
          <w:tcPr>
            <w:tcW w:w="3462" w:type="dxa"/>
            <w:gridSpan w:val="4"/>
            <w:vMerge/>
          </w:tcPr>
          <w:p w14:paraId="0916DB9E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4CF40288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7"/>
            <w:vAlign w:val="center"/>
          </w:tcPr>
          <w:p w14:paraId="4811F5D8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74114285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2760C579" w14:textId="77777777" w:rsidTr="004D3FEB">
        <w:tc>
          <w:tcPr>
            <w:tcW w:w="3462" w:type="dxa"/>
            <w:gridSpan w:val="4"/>
          </w:tcPr>
          <w:p w14:paraId="776FBF86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4"/>
          </w:tcPr>
          <w:p w14:paraId="15137AF5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57779A55" w14:textId="77777777" w:rsidTr="004D3FEB">
        <w:tc>
          <w:tcPr>
            <w:tcW w:w="3462" w:type="dxa"/>
            <w:gridSpan w:val="4"/>
          </w:tcPr>
          <w:p w14:paraId="46847CD6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4"/>
          </w:tcPr>
          <w:p w14:paraId="63B5FB53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3F0A72CB" w14:textId="77777777" w:rsidTr="004D3FEB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8A066" w14:textId="77777777"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2DE23A7" w14:textId="77777777" w:rsidR="006D504F" w:rsidRPr="00C3266B" w:rsidRDefault="006D504F" w:rsidP="004D3FEB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6D504F" w:rsidRPr="00C3266B" w14:paraId="7FD43DC8" w14:textId="77777777" w:rsidTr="004D3FEB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14:paraId="0EE2A745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4"/>
            <w:tcBorders>
              <w:top w:val="single" w:sz="4" w:space="0" w:color="auto"/>
            </w:tcBorders>
          </w:tcPr>
          <w:p w14:paraId="2837CD85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6D504F" w:rsidRPr="00C3266B" w14:paraId="1FD526A4" w14:textId="77777777" w:rsidTr="004D3FEB">
        <w:tc>
          <w:tcPr>
            <w:tcW w:w="3462" w:type="dxa"/>
            <w:gridSpan w:val="4"/>
          </w:tcPr>
          <w:p w14:paraId="0C531307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14:paraId="6A0DA046" w14:textId="77777777" w:rsidR="006D504F" w:rsidRPr="00C3266B" w:rsidRDefault="006D504F" w:rsidP="006D50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14:paraId="27CA8821" w14:textId="77777777" w:rsidR="006D504F" w:rsidRPr="00C3266B" w:rsidRDefault="006D504F" w:rsidP="006D50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6D504F" w:rsidRPr="00C3266B" w14:paraId="1B29D9D6" w14:textId="77777777" w:rsidTr="004D3FEB"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473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3A40F592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ДЕЯТЕЛЬНОСТИ ЗАЯВИТЕЛЯ</w:t>
            </w:r>
          </w:p>
          <w:p w14:paraId="6919BB0D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6D504F" w:rsidRPr="00C3266B" w14:paraId="40A13CC4" w14:textId="77777777" w:rsidTr="004D3FEB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0B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6D504F" w:rsidRPr="00C3266B" w14:paraId="06B06AF5" w14:textId="77777777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F75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lastRenderedPageBreak/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1405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75FDEF8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28B13E" wp14:editId="0324571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8890" r="698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6D67" id="Прямоугольник 16" o:spid="_x0000_s1026" style="position:absolute;margin-left:47.55pt;margin-top:.2pt;width:9.6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A97B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41FAE53A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2CDBDA" wp14:editId="67FB0845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5080" r="5080" b="1333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DF8C6" id="Прямоугольник 15" o:spid="_x0000_s1026" style="position:absolute;margin-left:52.4pt;margin-top:1.4pt;width:10.2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8C02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93183F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793A40" wp14:editId="59BC746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8890" r="1270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DDEE" id="Прямоугольник 14" o:spid="_x0000_s1026" style="position:absolute;margin-left:38.5pt;margin-top:.2pt;width:10.2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FAF9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481FCAB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CA7460" wp14:editId="4ADF625D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11430" r="635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A6D9E" id="Прямоугольник 13" o:spid="_x0000_s1026" style="position:absolute;margin-left:35.95pt;margin-top:-.35pt;width:10.8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6D504F" w:rsidRPr="00C3266B" w14:paraId="13F0DE54" w14:textId="77777777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ED6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CD5B4E" wp14:editId="3F34B127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8255" r="10160" b="57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49CB" id="Прямоугольник 12" o:spid="_x0000_s1026" style="position:absolute;margin-left:46.85pt;margin-top:3.15pt;width:10.7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AC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7CFBB5" wp14:editId="4CD1471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8255" r="5715" b="57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540F" id="Прямоугольник 7" o:spid="_x0000_s1026" style="position:absolute;margin-left:39.35pt;margin-top:3.15pt;width:9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F2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46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48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653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666921E5" w14:textId="77777777" w:rsidTr="004D3FEB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1A8DECD9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Основной вид деятельности Заявителя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</w:tcPr>
          <w:p w14:paraId="51C3FA60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14:paraId="548F117E" w14:textId="77777777" w:rsidTr="004D3FEB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14:paraId="6A46330B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vAlign w:val="center"/>
          </w:tcPr>
          <w:p w14:paraId="22211992" w14:textId="77777777" w:rsidR="006D504F" w:rsidRPr="00C3266B" w:rsidRDefault="006D504F" w:rsidP="004D3FEB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6ADEB11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7C3C518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tcBorders>
              <w:top w:val="single" w:sz="4" w:space="0" w:color="auto"/>
            </w:tcBorders>
            <w:vAlign w:val="center"/>
          </w:tcPr>
          <w:p w14:paraId="3111E08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15E02F9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4D059339" w14:textId="77777777" w:rsidTr="004D3FEB">
        <w:tc>
          <w:tcPr>
            <w:tcW w:w="3544" w:type="dxa"/>
            <w:gridSpan w:val="5"/>
            <w:vAlign w:val="center"/>
          </w:tcPr>
          <w:p w14:paraId="0F9EF3D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Количество поставщиков</w:t>
            </w:r>
          </w:p>
        </w:tc>
        <w:tc>
          <w:tcPr>
            <w:tcW w:w="1417" w:type="dxa"/>
            <w:gridSpan w:val="2"/>
            <w:vAlign w:val="center"/>
          </w:tcPr>
          <w:p w14:paraId="5FFDCD4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vAlign w:val="center"/>
          </w:tcPr>
          <w:p w14:paraId="26BA24B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14:paraId="4E206D1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</w:p>
        </w:tc>
      </w:tr>
      <w:tr w:rsidR="006D504F" w:rsidRPr="00C3266B" w14:paraId="151BF0A7" w14:textId="77777777" w:rsidTr="004D3FEB">
        <w:tc>
          <w:tcPr>
            <w:tcW w:w="3544" w:type="dxa"/>
            <w:gridSpan w:val="5"/>
            <w:vAlign w:val="center"/>
          </w:tcPr>
          <w:p w14:paraId="69EDCE5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Количество покупателей</w:t>
            </w:r>
          </w:p>
        </w:tc>
        <w:tc>
          <w:tcPr>
            <w:tcW w:w="1417" w:type="dxa"/>
            <w:gridSpan w:val="2"/>
            <w:vAlign w:val="center"/>
          </w:tcPr>
          <w:p w14:paraId="6310E6B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vAlign w:val="center"/>
          </w:tcPr>
          <w:p w14:paraId="1A7107C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14:paraId="7D432CD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6D504F" w:rsidRPr="00C3266B" w14:paraId="278BE8B6" w14:textId="77777777" w:rsidTr="004D3FEB">
        <w:tc>
          <w:tcPr>
            <w:tcW w:w="6574" w:type="dxa"/>
            <w:gridSpan w:val="11"/>
          </w:tcPr>
          <w:p w14:paraId="6BEBE126" w14:textId="77777777" w:rsidR="006D504F" w:rsidRPr="00C3266B" w:rsidRDefault="006D504F" w:rsidP="004D3FEB">
            <w:pPr>
              <w:autoSpaceDE w:val="0"/>
              <w:autoSpaceDN w:val="0"/>
              <w:adjustRightInd w:val="0"/>
              <w:ind w:hanging="106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Занимаетесь ли Вы изготовлением и реализацией подакцизных видов </w:t>
            </w:r>
          </w:p>
          <w:p w14:paraId="53296EA2" w14:textId="77777777" w:rsidR="006D504F" w:rsidRPr="00C3266B" w:rsidRDefault="006D504F" w:rsidP="004D3FEB">
            <w:pPr>
              <w:autoSpaceDE w:val="0"/>
              <w:autoSpaceDN w:val="0"/>
              <w:adjustRightInd w:val="0"/>
              <w:ind w:left="-106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деятельности (согласно ст. 181 Налогового Кодекса), добычей и реализацией полезных ископаемых, за исключением общераспространенных полезных ископаемых?</w:t>
            </w:r>
          </w:p>
        </w:tc>
        <w:tc>
          <w:tcPr>
            <w:tcW w:w="3774" w:type="dxa"/>
            <w:gridSpan w:val="7"/>
          </w:tcPr>
          <w:p w14:paraId="77861231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  <w:r w:rsidRPr="00C3266B">
              <w:rPr>
                <w:sz w:val="20"/>
                <w:szCs w:val="20"/>
              </w:rPr>
              <w:t xml:space="preserve"> указать вид деятельности </w:t>
            </w:r>
          </w:p>
          <w:p w14:paraId="6D74DDBB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76B398F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Нет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14:paraId="3A317EB9" w14:textId="77777777" w:rsidTr="004D3FEB">
        <w:tc>
          <w:tcPr>
            <w:tcW w:w="3544" w:type="dxa"/>
            <w:gridSpan w:val="5"/>
            <w:vAlign w:val="center"/>
          </w:tcPr>
          <w:p w14:paraId="3D6B45B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575E4EC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vAlign w:val="center"/>
          </w:tcPr>
          <w:p w14:paraId="5801053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41589DA5" w14:textId="77777777" w:rsidTr="004D3FEB">
        <w:tc>
          <w:tcPr>
            <w:tcW w:w="3544" w:type="dxa"/>
            <w:gridSpan w:val="5"/>
            <w:vAlign w:val="center"/>
          </w:tcPr>
          <w:p w14:paraId="17D7491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391BAE9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vAlign w:val="center"/>
          </w:tcPr>
          <w:p w14:paraId="7605389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445C5EB7" w14:textId="77777777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7FA4A3F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6A3369E9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14:paraId="5173038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41802051" w14:textId="77777777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26AA5D3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у Вас не 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70C5B19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14:paraId="6B3A955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37ECD2FB" w14:textId="77777777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6B64AB0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002F39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14:paraId="5C47574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3FC9DFA6" w14:textId="77777777" w:rsidTr="004D3FEB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6AEE5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5503425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0ED6F0B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6D504F" w:rsidRPr="00C3266B" w14:paraId="21CBFE20" w14:textId="77777777" w:rsidTr="004D3FEB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3E95B74D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14:paraId="10A5D034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14:paraId="44311C74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</w:tcBorders>
            <w:vAlign w:val="center"/>
          </w:tcPr>
          <w:p w14:paraId="2B1D6582" w14:textId="77777777"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6D504F" w:rsidRPr="00C3266B" w14:paraId="71E85AA8" w14:textId="77777777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29E0D98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14:paraId="320704D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14:paraId="52506C7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3"/>
            <w:tcBorders>
              <w:bottom w:val="single" w:sz="4" w:space="0" w:color="auto"/>
            </w:tcBorders>
            <w:vAlign w:val="center"/>
          </w:tcPr>
          <w:p w14:paraId="725CEC7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79EADF88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28E5207" w14:textId="77777777" w:rsidR="006D504F" w:rsidRPr="00C3266B" w:rsidRDefault="006D504F" w:rsidP="006D504F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6D504F" w:rsidRPr="00C3266B" w14:paraId="00DCE08C" w14:textId="77777777" w:rsidTr="004D3FEB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A67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0259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CA4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5A0AE2C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BDA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Среднемесячные обороты за последние шесть месяцев, ( руб.)</w:t>
            </w:r>
          </w:p>
        </w:tc>
      </w:tr>
      <w:tr w:rsidR="006D504F" w:rsidRPr="00C3266B" w14:paraId="363E4E7C" w14:textId="77777777" w:rsidTr="004D3FEB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587" w14:textId="77777777"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E80" w14:textId="77777777"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D67" w14:textId="77777777"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2EF" w14:textId="77777777"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</w:tr>
      <w:tr w:rsidR="006D504F" w:rsidRPr="00C3266B" w14:paraId="465AA215" w14:textId="77777777" w:rsidTr="004D3FEB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C5B7" w14:textId="77777777"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8B6" w14:textId="77777777"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6E7" w14:textId="77777777"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E44" w14:textId="77777777"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</w:tr>
    </w:tbl>
    <w:p w14:paraId="1E08CF21" w14:textId="77777777"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2FEF41D" w14:textId="77777777"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6D504F" w:rsidRPr="00C3266B" w14:paraId="4D5908BF" w14:textId="77777777" w:rsidTr="004D3FEB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9E7CF2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03FEF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77993EC0" w14:textId="77777777" w:rsidTr="004D3FEB">
        <w:trPr>
          <w:trHeight w:val="536"/>
        </w:trPr>
        <w:tc>
          <w:tcPr>
            <w:tcW w:w="3827" w:type="dxa"/>
            <w:vAlign w:val="center"/>
          </w:tcPr>
          <w:p w14:paraId="6BB15815" w14:textId="77777777"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D8D0F8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22AF6CDC" w14:textId="77777777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D0938F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5DC622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7354D915" w14:textId="77777777" w:rsidTr="004D3FEB">
        <w:trPr>
          <w:cantSplit/>
        </w:trPr>
        <w:tc>
          <w:tcPr>
            <w:tcW w:w="3827" w:type="dxa"/>
            <w:vAlign w:val="center"/>
          </w:tcPr>
          <w:p w14:paraId="3EEFE7FF" w14:textId="77777777" w:rsidR="006D504F" w:rsidRPr="00C3266B" w:rsidRDefault="006D504F" w:rsidP="004D3FEB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14A404B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3FEA2DB0" w14:textId="77777777" w:rsidTr="004D3FEB">
        <w:trPr>
          <w:trHeight w:val="422"/>
        </w:trPr>
        <w:tc>
          <w:tcPr>
            <w:tcW w:w="3827" w:type="dxa"/>
            <w:vAlign w:val="center"/>
          </w:tcPr>
          <w:p w14:paraId="1918F238" w14:textId="77777777" w:rsidR="006D504F" w:rsidRPr="00C3266B" w:rsidRDefault="006D504F" w:rsidP="004D3FEB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lastRenderedPageBreak/>
              <w:t>Адрес места регистрации</w:t>
            </w:r>
          </w:p>
        </w:tc>
        <w:tc>
          <w:tcPr>
            <w:tcW w:w="6521" w:type="dxa"/>
          </w:tcPr>
          <w:p w14:paraId="6D10FDEC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5A135DBC" w14:textId="77777777" w:rsidTr="004D3FEB">
        <w:trPr>
          <w:trHeight w:val="428"/>
        </w:trPr>
        <w:tc>
          <w:tcPr>
            <w:tcW w:w="3827" w:type="dxa"/>
            <w:vAlign w:val="center"/>
          </w:tcPr>
          <w:p w14:paraId="15E78298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6D89C9E6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56C8F155" w14:textId="77777777" w:rsidTr="004D3FEB">
        <w:tc>
          <w:tcPr>
            <w:tcW w:w="3827" w:type="dxa"/>
          </w:tcPr>
          <w:p w14:paraId="33FFE5C4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7B1E5C54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60FFC431" w14:textId="77777777" w:rsidTr="004D3FEB">
        <w:tc>
          <w:tcPr>
            <w:tcW w:w="3827" w:type="dxa"/>
          </w:tcPr>
          <w:p w14:paraId="75DF3C97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10247095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45728BB1" w14:textId="77777777" w:rsidTr="004D3FEB">
        <w:tc>
          <w:tcPr>
            <w:tcW w:w="3827" w:type="dxa"/>
          </w:tcPr>
          <w:p w14:paraId="4F167141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2B03A235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171F0055" w14:textId="77777777" w:rsidTr="004D3FEB">
        <w:tc>
          <w:tcPr>
            <w:tcW w:w="3827" w:type="dxa"/>
          </w:tcPr>
          <w:p w14:paraId="5665E73B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1E64ABC9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1B5C8D34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8A1D2F1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6D504F" w:rsidRPr="00C3266B" w14:paraId="60C48B0E" w14:textId="77777777" w:rsidTr="004D3FEB">
        <w:trPr>
          <w:trHeight w:val="484"/>
        </w:trPr>
        <w:tc>
          <w:tcPr>
            <w:tcW w:w="3827" w:type="dxa"/>
            <w:vAlign w:val="center"/>
          </w:tcPr>
          <w:p w14:paraId="0326333B" w14:textId="77777777"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6B88237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6EFBEFBD" w14:textId="77777777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F17834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41544C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1B5F05E1" w14:textId="77777777" w:rsidTr="004D3FEB">
        <w:trPr>
          <w:cantSplit/>
        </w:trPr>
        <w:tc>
          <w:tcPr>
            <w:tcW w:w="3827" w:type="dxa"/>
            <w:vAlign w:val="center"/>
          </w:tcPr>
          <w:p w14:paraId="52290C16" w14:textId="77777777" w:rsidR="006D504F" w:rsidRPr="00C3266B" w:rsidRDefault="006D504F" w:rsidP="004D3FEB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0BC18D8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3BAF3E28" w14:textId="77777777" w:rsidTr="004D3FEB">
        <w:trPr>
          <w:trHeight w:val="501"/>
        </w:trPr>
        <w:tc>
          <w:tcPr>
            <w:tcW w:w="3827" w:type="dxa"/>
            <w:vAlign w:val="center"/>
          </w:tcPr>
          <w:p w14:paraId="2771450F" w14:textId="77777777" w:rsidR="006D504F" w:rsidRPr="00C3266B" w:rsidRDefault="006D504F" w:rsidP="004D3FEB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F730C64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4CEDEEE2" w14:textId="77777777" w:rsidTr="004D3FEB">
        <w:trPr>
          <w:trHeight w:val="424"/>
        </w:trPr>
        <w:tc>
          <w:tcPr>
            <w:tcW w:w="3827" w:type="dxa"/>
            <w:vAlign w:val="center"/>
          </w:tcPr>
          <w:p w14:paraId="4CF0589A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3B83DE24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1A00F729" w14:textId="77777777" w:rsidTr="004D3FEB">
        <w:tc>
          <w:tcPr>
            <w:tcW w:w="3827" w:type="dxa"/>
          </w:tcPr>
          <w:p w14:paraId="5EF22BD7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0B88CBD9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1CEC27BD" w14:textId="77777777" w:rsidTr="004D3FEB">
        <w:tc>
          <w:tcPr>
            <w:tcW w:w="3827" w:type="dxa"/>
          </w:tcPr>
          <w:p w14:paraId="3216A3A2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2990391F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78BCDEA6" w14:textId="77777777" w:rsidTr="004D3FEB">
        <w:tc>
          <w:tcPr>
            <w:tcW w:w="3827" w:type="dxa"/>
          </w:tcPr>
          <w:p w14:paraId="2ABD5075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BC46754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00B67E0B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740E29A9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6D504F" w:rsidRPr="00C3266B" w14:paraId="3D05BE87" w14:textId="77777777" w:rsidTr="004D3FEB">
        <w:tc>
          <w:tcPr>
            <w:tcW w:w="2410" w:type="dxa"/>
            <w:vAlign w:val="center"/>
          </w:tcPr>
          <w:p w14:paraId="5E61250A" w14:textId="77777777"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FD6E48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020AA8A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6DF3CCD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6D504F" w:rsidRPr="00C3266B" w14:paraId="01D2B1D2" w14:textId="77777777" w:rsidTr="004D3FEB">
        <w:trPr>
          <w:trHeight w:val="492"/>
        </w:trPr>
        <w:tc>
          <w:tcPr>
            <w:tcW w:w="2410" w:type="dxa"/>
            <w:vAlign w:val="center"/>
          </w:tcPr>
          <w:p w14:paraId="206B25F9" w14:textId="77777777"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499C8EA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618BA2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DA9B00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29516692" w14:textId="77777777" w:rsidTr="004D3FEB">
        <w:trPr>
          <w:trHeight w:val="410"/>
        </w:trPr>
        <w:tc>
          <w:tcPr>
            <w:tcW w:w="2410" w:type="dxa"/>
          </w:tcPr>
          <w:p w14:paraId="0AFC7E63" w14:textId="77777777"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13895F2E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8152F90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CE52F4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3FFB844B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32D8BDF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032F010B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2F0EFE80" w14:textId="77777777"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6D463263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908018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3361B4CC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3D47BF8A" w14:textId="77777777"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048BE1FD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5694AA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2EF6AB7B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661BE91" w14:textId="77777777"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</w:t>
            </w:r>
            <w:r w:rsidRPr="00C3266B">
              <w:rPr>
                <w:sz w:val="20"/>
                <w:szCs w:val="20"/>
              </w:rPr>
              <w:lastRenderedPageBreak/>
              <w:t>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2ED88CF4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44A4430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6CAC744D" w14:textId="77777777"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14:paraId="2779AF67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81D4AC0" w14:textId="77777777"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26C98304" w14:textId="77777777" w:rsidR="006D504F" w:rsidRPr="00C3266B" w:rsidRDefault="006D504F" w:rsidP="004D3FEB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BB3ED1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609AA35A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024AD7FD" w14:textId="77777777"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0C4CC906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78C8A2ED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Наличие действующих в отношении Заявителя 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6D504F" w:rsidRPr="00C3266B" w14:paraId="28CC2804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545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6FD" w14:textId="77777777" w:rsidR="006D504F" w:rsidRPr="00C3266B" w:rsidRDefault="006D504F" w:rsidP="004D3FEB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B6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230" w14:textId="77777777" w:rsidR="006D504F" w:rsidRPr="00C3266B" w:rsidRDefault="006D504F" w:rsidP="004D3FEB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5582" w14:textId="77777777"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D4D" w14:textId="77777777"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AFB" w14:textId="77777777" w:rsidR="006D504F" w:rsidRPr="00C3266B" w:rsidRDefault="006D504F" w:rsidP="004D3FEB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6D504F" w:rsidRPr="00C3266B" w14:paraId="479456FB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EA3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B6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EAB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DD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3C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6D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F3A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7D19ADB1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CE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4B4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B1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5A0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85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64B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62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3F268BDB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57D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76C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752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65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AE9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A5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DF1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4176A60D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3F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4C2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6F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D98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BC3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09C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C7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4B0DE230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14D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1C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86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30D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1F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99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D8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0E5B5AD9" w14:textId="77777777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2EB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C162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1B8E789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6D504F" w:rsidRPr="00C3266B" w14:paraId="00C489F3" w14:textId="77777777" w:rsidTr="004D3FEB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74F29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ЗАЯВИТЕЛЯ НА ДВИЖИМОЕ И НЕДВИЖИМОЕ ИМУЩЕСТВО, В ТОМ ЧИСЛЕ АРЕНДА</w:t>
            </w:r>
          </w:p>
        </w:tc>
      </w:tr>
      <w:tr w:rsidR="006D504F" w:rsidRPr="00C3266B" w14:paraId="15FC6FC0" w14:textId="77777777" w:rsidTr="004D3FEB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EECEFA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32B2418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89441A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06906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DE46F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45618A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6D504F" w:rsidRPr="00C3266B" w14:paraId="277B7532" w14:textId="77777777" w:rsidTr="004D3FEB">
        <w:trPr>
          <w:cantSplit/>
          <w:trHeight w:val="290"/>
        </w:trPr>
        <w:tc>
          <w:tcPr>
            <w:tcW w:w="2410" w:type="dxa"/>
            <w:vAlign w:val="center"/>
          </w:tcPr>
          <w:p w14:paraId="1057E24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68FB8B9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2AE544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E3A459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C24B68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2658E903" w14:textId="77777777" w:rsidTr="004D3FEB">
        <w:trPr>
          <w:cantSplit/>
          <w:trHeight w:val="280"/>
        </w:trPr>
        <w:tc>
          <w:tcPr>
            <w:tcW w:w="2410" w:type="dxa"/>
            <w:vAlign w:val="center"/>
          </w:tcPr>
          <w:p w14:paraId="464BC75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2A6B8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A6D0D7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AA50C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4E9546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26B2A683" w14:textId="77777777" w:rsidTr="004D3FEB">
        <w:trPr>
          <w:cantSplit/>
          <w:trHeight w:val="220"/>
        </w:trPr>
        <w:tc>
          <w:tcPr>
            <w:tcW w:w="2410" w:type="dxa"/>
            <w:vAlign w:val="center"/>
          </w:tcPr>
          <w:p w14:paraId="3BEFE4E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2CDFA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D8C3DC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2A620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D0011A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7E3EB557" w14:textId="77777777" w:rsidTr="004D3FEB">
        <w:trPr>
          <w:cantSplit/>
          <w:trHeight w:val="263"/>
        </w:trPr>
        <w:tc>
          <w:tcPr>
            <w:tcW w:w="2410" w:type="dxa"/>
            <w:vAlign w:val="center"/>
          </w:tcPr>
          <w:p w14:paraId="2EAABDD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40C6A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B12CD3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568B5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22B9D4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741FCCAE" w14:textId="77777777" w:rsidTr="004D3FEB">
        <w:trPr>
          <w:cantSplit/>
          <w:trHeight w:val="263"/>
        </w:trPr>
        <w:tc>
          <w:tcPr>
            <w:tcW w:w="2410" w:type="dxa"/>
            <w:vAlign w:val="center"/>
          </w:tcPr>
          <w:p w14:paraId="46BFBC0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49DF28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A6CDFA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CE057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3B50F7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5E88EF81" w14:textId="77777777" w:rsidTr="004D3FEB">
        <w:trPr>
          <w:cantSplit/>
          <w:trHeight w:val="263"/>
        </w:trPr>
        <w:tc>
          <w:tcPr>
            <w:tcW w:w="2410" w:type="dxa"/>
            <w:vAlign w:val="center"/>
          </w:tcPr>
          <w:p w14:paraId="02FC17B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7702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005338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96797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1BF9A22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6417FE2A" w14:textId="77777777" w:rsidTr="004D3FEB">
        <w:trPr>
          <w:cantSplit/>
          <w:trHeight w:val="263"/>
        </w:trPr>
        <w:tc>
          <w:tcPr>
            <w:tcW w:w="2410" w:type="dxa"/>
            <w:vAlign w:val="center"/>
          </w:tcPr>
          <w:p w14:paraId="46590A1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E5199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0131AF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FDFAD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358C57F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3D74C1FA" w14:textId="77777777" w:rsidTr="004D3FEB">
        <w:trPr>
          <w:cantSplit/>
          <w:trHeight w:val="707"/>
        </w:trPr>
        <w:tc>
          <w:tcPr>
            <w:tcW w:w="2410" w:type="dxa"/>
            <w:vAlign w:val="center"/>
          </w:tcPr>
          <w:p w14:paraId="077E842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1B9F849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51AD3FF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7E7C7ECF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0919CA5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6D504F" w:rsidRPr="00C3266B" w14:paraId="5262560C" w14:textId="77777777" w:rsidTr="004D3FEB">
        <w:trPr>
          <w:cantSplit/>
          <w:trHeight w:val="292"/>
        </w:trPr>
        <w:tc>
          <w:tcPr>
            <w:tcW w:w="2410" w:type="dxa"/>
            <w:vAlign w:val="center"/>
          </w:tcPr>
          <w:p w14:paraId="4342612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95B3A9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E1A57D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3A8160A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284AD4CE" w14:textId="77777777" w:rsidTr="004D3FEB">
        <w:trPr>
          <w:cantSplit/>
          <w:trHeight w:val="241"/>
        </w:trPr>
        <w:tc>
          <w:tcPr>
            <w:tcW w:w="2410" w:type="dxa"/>
            <w:vAlign w:val="center"/>
          </w:tcPr>
          <w:p w14:paraId="218BF11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ACB3F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C80851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97F6B7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0CAA511C" w14:textId="77777777" w:rsidTr="004D3FEB">
        <w:trPr>
          <w:cantSplit/>
          <w:trHeight w:val="241"/>
        </w:trPr>
        <w:tc>
          <w:tcPr>
            <w:tcW w:w="2410" w:type="dxa"/>
            <w:vAlign w:val="center"/>
          </w:tcPr>
          <w:p w14:paraId="59D2A033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058BBAB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243B4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40205E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14:paraId="41D681AE" w14:textId="77777777" w:rsidTr="004D3FEB">
        <w:trPr>
          <w:cantSplit/>
          <w:trHeight w:val="241"/>
        </w:trPr>
        <w:tc>
          <w:tcPr>
            <w:tcW w:w="2410" w:type="dxa"/>
            <w:vAlign w:val="center"/>
          </w:tcPr>
          <w:p w14:paraId="7CF643F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E9A155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830ECCA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7F8E0D8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D39C76D" w14:textId="77777777"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0CA48AED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6D504F" w:rsidRPr="00C3266B" w14:paraId="14F00C66" w14:textId="77777777" w:rsidTr="004D3FEB">
        <w:trPr>
          <w:trHeight w:val="315"/>
        </w:trPr>
        <w:tc>
          <w:tcPr>
            <w:tcW w:w="8363" w:type="dxa"/>
            <w:gridSpan w:val="2"/>
          </w:tcPr>
          <w:p w14:paraId="1F724FE9" w14:textId="77777777"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7F705EC1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2D631F2A" w14:textId="77777777" w:rsidTr="004D3FEB">
        <w:trPr>
          <w:trHeight w:val="315"/>
        </w:trPr>
        <w:tc>
          <w:tcPr>
            <w:tcW w:w="8363" w:type="dxa"/>
            <w:gridSpan w:val="2"/>
          </w:tcPr>
          <w:p w14:paraId="58186950" w14:textId="77777777"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lastRenderedPageBreak/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3B8D0E1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6D504F" w:rsidRPr="00C3266B" w14:paraId="5AD455F4" w14:textId="77777777" w:rsidTr="004D3FEB">
        <w:trPr>
          <w:trHeight w:val="315"/>
        </w:trPr>
        <w:tc>
          <w:tcPr>
            <w:tcW w:w="8363" w:type="dxa"/>
            <w:gridSpan w:val="2"/>
          </w:tcPr>
          <w:p w14:paraId="4EAF63AD" w14:textId="77777777"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398FC063" w14:textId="77777777"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14:paraId="709E44AB" w14:textId="77777777" w:rsidTr="004D3FEB">
        <w:trPr>
          <w:trHeight w:val="315"/>
        </w:trPr>
        <w:tc>
          <w:tcPr>
            <w:tcW w:w="8363" w:type="dxa"/>
            <w:gridSpan w:val="2"/>
          </w:tcPr>
          <w:p w14:paraId="1EF25021" w14:textId="77777777"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50F8B756" w14:textId="77777777"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14:paraId="047E1DD3" w14:textId="77777777" w:rsidTr="004D3FEB">
        <w:trPr>
          <w:trHeight w:val="315"/>
        </w:trPr>
        <w:tc>
          <w:tcPr>
            <w:tcW w:w="8363" w:type="dxa"/>
            <w:gridSpan w:val="2"/>
          </w:tcPr>
          <w:p w14:paraId="02BD3994" w14:textId="77777777"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30569425" w14:textId="77777777"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14:paraId="2911577E" w14:textId="77777777" w:rsidTr="004D3FEB">
        <w:trPr>
          <w:trHeight w:val="315"/>
        </w:trPr>
        <w:tc>
          <w:tcPr>
            <w:tcW w:w="8363" w:type="dxa"/>
            <w:gridSpan w:val="2"/>
          </w:tcPr>
          <w:p w14:paraId="754ACB9D" w14:textId="77777777"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51724D6E" w14:textId="77777777"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982459">
              <w:rPr>
                <w:sz w:val="20"/>
                <w:szCs w:val="20"/>
              </w:rPr>
            </w:r>
            <w:r w:rsidR="00982459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14:paraId="369F4520" w14:textId="77777777" w:rsidTr="004D3FEB">
        <w:trPr>
          <w:trHeight w:val="714"/>
        </w:trPr>
        <w:tc>
          <w:tcPr>
            <w:tcW w:w="2551" w:type="dxa"/>
            <w:vAlign w:val="center"/>
          </w:tcPr>
          <w:p w14:paraId="19565125" w14:textId="77777777" w:rsidR="006D504F" w:rsidRPr="00C3266B" w:rsidRDefault="006D504F" w:rsidP="004D3FEB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1F73C026" w14:textId="77777777" w:rsidR="006D504F" w:rsidRPr="00C3266B" w:rsidRDefault="006D504F" w:rsidP="004D3FEB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172BB5DE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02ECC5F1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6D504F" w:rsidRPr="00C3266B" w14:paraId="1EC782E7" w14:textId="77777777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5C2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424E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245BA509" w14:textId="77777777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A637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851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11FA280F" w14:textId="77777777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053C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D2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14:paraId="6E19E5E0" w14:textId="77777777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7C59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4550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59">
              <w:rPr>
                <w:rFonts w:ascii="Times New Roman" w:hAnsi="Times New Roman"/>
                <w:sz w:val="20"/>
              </w:rPr>
            </w:r>
            <w:r w:rsidR="0098245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7294BE14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F4D0145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ЗАЯВИТЕЛЯ,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6D504F" w:rsidRPr="00C3266B" w14:paraId="6670F57A" w14:textId="77777777" w:rsidTr="004D3FEB">
        <w:tc>
          <w:tcPr>
            <w:tcW w:w="3118" w:type="dxa"/>
          </w:tcPr>
          <w:p w14:paraId="5836A595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437B261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51FE4B38" w14:textId="77777777" w:rsidTr="004D3FEB">
        <w:tc>
          <w:tcPr>
            <w:tcW w:w="3118" w:type="dxa"/>
          </w:tcPr>
          <w:p w14:paraId="16864135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378059B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70696B71" w14:textId="77777777" w:rsidTr="004D3FEB">
        <w:tc>
          <w:tcPr>
            <w:tcW w:w="3118" w:type="dxa"/>
          </w:tcPr>
          <w:p w14:paraId="239894B6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2F8DDD24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1FDC2DE2" w14:textId="77777777" w:rsidTr="004D3FEB">
        <w:tc>
          <w:tcPr>
            <w:tcW w:w="3118" w:type="dxa"/>
          </w:tcPr>
          <w:p w14:paraId="174BC531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50D89515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201BB23E" w14:textId="77777777" w:rsidTr="004D3FEB">
        <w:tc>
          <w:tcPr>
            <w:tcW w:w="3118" w:type="dxa"/>
          </w:tcPr>
          <w:p w14:paraId="5CD8F61D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0A66AD86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14:paraId="54F9C87C" w14:textId="77777777" w:rsidTr="004D3FEB">
        <w:trPr>
          <w:trHeight w:val="1243"/>
        </w:trPr>
        <w:tc>
          <w:tcPr>
            <w:tcW w:w="3118" w:type="dxa"/>
          </w:tcPr>
          <w:p w14:paraId="6191AFB7" w14:textId="77777777"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14:paraId="2D0EEC5A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308E0F9D" w14:textId="77777777"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0D8D1DB5" w14:textId="77777777"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79B9685D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Заявитель),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_______,  полностью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58E5C027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C3266B">
        <w:rPr>
          <w:rFonts w:ascii="Times New Roman" w:hAnsi="Times New Roman"/>
          <w:caps w:val="0"/>
          <w:sz w:val="20"/>
        </w:rPr>
        <w:t xml:space="preserve">, в целях получения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микрозайма. Данный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C3266B">
        <w:rPr>
          <w:rFonts w:ascii="Times New Roman" w:hAnsi="Times New Roman"/>
          <w:caps w:val="0"/>
          <w:sz w:val="20"/>
        </w:rPr>
        <w:t xml:space="preserve"> будет обеспечен залогом, поручительством.</w:t>
      </w:r>
    </w:p>
    <w:p w14:paraId="0109887D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2.  Заявитель обязано выполнять  предусмотренные договором микрозайма обязанности. Уклонение от их выполнения может повлечь гражданскую  и уголовную ответственность (Статья 177 УК РФ).</w:t>
      </w:r>
    </w:p>
    <w:p w14:paraId="65C5E199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3. Все сведения, содержащиеся в настоящем Заявлении - анкете, а также все затребованные Фондом документы предоставлены исключительно для получения микрозайма.</w:t>
      </w:r>
    </w:p>
    <w:p w14:paraId="736CA1A4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4. Фонд оставляет за собой право проверки любой информации сообщаемой Заявителем, а  Заявитель не возражает против такой проверки.</w:t>
      </w:r>
    </w:p>
    <w:p w14:paraId="29820DEF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5. Копии предоставленных Заявителем документов и оригинал Заявления - анкеты будут храниться в Фонде, даже если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D5D5F50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6. Издержки, пошлины, связанные с предоставлением микрозайма, несет Заявитель.</w:t>
      </w:r>
    </w:p>
    <w:p w14:paraId="021E89EF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7. Принятие Фондом данного Заявления - анкеты к рассмотрению, а также возможные расходы Заявителя (на оформление необходимых для получения микрозайма документов, на проведение экспертизы и т.п.) не влечет за собой обязательства Фонда предоставить Заявителю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C3266B">
        <w:rPr>
          <w:rFonts w:ascii="Times New Roman" w:hAnsi="Times New Roman"/>
          <w:caps w:val="0"/>
          <w:sz w:val="20"/>
        </w:rPr>
        <w:t xml:space="preserve"> или возместить понесенные им издержки.</w:t>
      </w:r>
    </w:p>
    <w:p w14:paraId="689E51B1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8. Подтверждаю, что сведения, содержащиеся в настоящем Заявлении - анкете, являются верными и точными на </w:t>
      </w:r>
      <w:r w:rsidRPr="00C3266B">
        <w:rPr>
          <w:rFonts w:ascii="Times New Roman" w:hAnsi="Times New Roman"/>
          <w:caps w:val="0"/>
          <w:sz w:val="20"/>
        </w:rPr>
        <w:lastRenderedPageBreak/>
        <w:t xml:space="preserve">вышеуказанную дату.  </w:t>
      </w:r>
    </w:p>
    <w:p w14:paraId="1CB0D22A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микрозайма, который может быть предоставлен на основании данного Заявления - анкеты.</w:t>
      </w:r>
    </w:p>
    <w:p w14:paraId="467B5E17" w14:textId="77777777"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10. В случае принятия отрицательного решения по данному Заявлению - анкете Фонд  не обязан мне ее возвращать.</w:t>
      </w:r>
    </w:p>
    <w:p w14:paraId="05D5611D" w14:textId="77777777" w:rsidR="006D504F" w:rsidRPr="00C3266B" w:rsidRDefault="006D504F" w:rsidP="006D504F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11. Заявитель полностью согласен на включение необходимых сведений в реестр субъектов малого и среднего предпринимательства – получателей поддержки в соответствии с Федеральным законом от 24.07.2007 года № 209-ФЗ «О развитии малого и среднего предпринимательства в Российской Федерации»</w:t>
      </w:r>
    </w:p>
    <w:p w14:paraId="65FB5752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14:paraId="7651D10F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Заявитель),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</w:t>
      </w:r>
      <w:r>
        <w:rPr>
          <w:sz w:val="20"/>
          <w:szCs w:val="20"/>
        </w:rPr>
        <w:t>3</w:t>
      </w:r>
      <w:r w:rsidRPr="00C3266B">
        <w:rPr>
          <w:sz w:val="20"/>
          <w:szCs w:val="20"/>
        </w:rPr>
        <w:t>07)</w:t>
      </w:r>
      <w:r>
        <w:rPr>
          <w:sz w:val="20"/>
          <w:szCs w:val="20"/>
        </w:rPr>
        <w:t>, далее – Оператор,</w:t>
      </w:r>
      <w:r w:rsidRPr="00C3266B">
        <w:rPr>
          <w:sz w:val="20"/>
          <w:szCs w:val="20"/>
        </w:rPr>
        <w:t xml:space="preserve">  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</w:t>
      </w:r>
    </w:p>
    <w:p w14:paraId="3BCE1859" w14:textId="77777777"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6C88D762" w14:textId="77777777"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58BBCEA0" w14:textId="77777777"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37F2AC10" w14:textId="77777777"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73BFB6C7" w14:textId="77777777"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CD3EFC0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14:paraId="09A14B2E" w14:textId="77777777" w:rsidR="006D504F" w:rsidRPr="00C3266B" w:rsidRDefault="006D504F" w:rsidP="006D504F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0BCDE08E" w14:textId="77777777" w:rsidR="006D504F" w:rsidRPr="00C3266B" w:rsidRDefault="006D504F" w:rsidP="006D504F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________________________________________________________________________________</w:t>
      </w:r>
    </w:p>
    <w:p w14:paraId="742C6DF1" w14:textId="77777777" w:rsidR="006D504F" w:rsidRPr="00C3266B" w:rsidRDefault="006D504F" w:rsidP="006D504F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(ФИО  бухгалтера)</w:t>
      </w:r>
    </w:p>
    <w:p w14:paraId="6782A5E4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>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A231909" w14:textId="77777777" w:rsidR="006D504F" w:rsidRPr="00C3266B" w:rsidRDefault="006D504F" w:rsidP="006D504F">
      <w:pPr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</w:t>
      </w:r>
    </w:p>
    <w:p w14:paraId="4F8435C0" w14:textId="77777777" w:rsidR="006D504F" w:rsidRPr="00C3266B" w:rsidRDefault="006D504F" w:rsidP="006D504F">
      <w:pPr>
        <w:pStyle w:val="a7"/>
        <w:numPr>
          <w:ilvl w:val="0"/>
          <w:numId w:val="3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1E0EEB88" w14:textId="77777777"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3D6E7FA5" w14:textId="77777777"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5323C278" w14:textId="77777777"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1DE85428" w14:textId="77777777"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4F13ED8" w14:textId="77777777"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6604ED23" w14:textId="77777777"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660A3D8A" w14:textId="77777777" w:rsidR="006D504F" w:rsidRPr="00C3266B" w:rsidRDefault="006D504F" w:rsidP="006D504F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31E7D191" w14:textId="77777777" w:rsidR="006D504F" w:rsidRPr="00C3266B" w:rsidRDefault="006D504F" w:rsidP="006D504F">
      <w:pPr>
        <w:pStyle w:val="a7"/>
        <w:shd w:val="clear" w:color="auto" w:fill="FFFFFF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</w:p>
    <w:p w14:paraId="255F79E0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5AD343D1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руководителя)</w:t>
      </w:r>
    </w:p>
    <w:p w14:paraId="75DD80AA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14:paraId="4D9DEE7F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ED357FA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бухгалтера)</w:t>
      </w:r>
    </w:p>
    <w:p w14:paraId="4CE2E37E" w14:textId="77777777"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</w:p>
    <w:p w14:paraId="373E322A" w14:textId="77777777"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lastRenderedPageBreak/>
        <w:t>«_______» _______________ 20____ г.</w:t>
      </w:r>
    </w:p>
    <w:p w14:paraId="6817437B" w14:textId="77777777" w:rsidR="006D504F" w:rsidRPr="00C3266B" w:rsidRDefault="006D504F" w:rsidP="006D504F">
      <w:pPr>
        <w:pStyle w:val="a3"/>
        <w:ind w:left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</w:rPr>
        <w:t xml:space="preserve">Дата  </w:t>
      </w:r>
    </w:p>
    <w:p w14:paraId="5F84B7CC" w14:textId="77777777"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Приложение № 1 </w:t>
      </w:r>
    </w:p>
    <w:p w14:paraId="018BFF74" w14:textId="77777777"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к заявлению – анкете </w:t>
      </w:r>
    </w:p>
    <w:p w14:paraId="72D3BFA8" w14:textId="77777777"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юридического лица</w:t>
      </w:r>
    </w:p>
    <w:p w14:paraId="406C8AEA" w14:textId="77777777" w:rsidR="006D504F" w:rsidRPr="00C3266B" w:rsidRDefault="006D504F" w:rsidP="006D504F">
      <w:pPr>
        <w:ind w:firstLine="709"/>
        <w:jc w:val="center"/>
        <w:rPr>
          <w:b/>
          <w:sz w:val="20"/>
          <w:szCs w:val="20"/>
          <w:lang w:eastAsia="en-US"/>
        </w:rPr>
      </w:pPr>
    </w:p>
    <w:p w14:paraId="1F1A1431" w14:textId="77777777" w:rsidR="006D504F" w:rsidRPr="00C3266B" w:rsidRDefault="006D504F" w:rsidP="006D504F">
      <w:pPr>
        <w:ind w:firstLine="709"/>
        <w:jc w:val="center"/>
        <w:rPr>
          <w:b/>
          <w:sz w:val="20"/>
          <w:szCs w:val="20"/>
          <w:lang w:eastAsia="en-US"/>
        </w:rPr>
      </w:pPr>
      <w:r w:rsidRPr="00C3266B">
        <w:rPr>
          <w:b/>
          <w:sz w:val="20"/>
          <w:szCs w:val="20"/>
          <w:lang w:eastAsia="en-US"/>
        </w:rPr>
        <w:t>Сведения о физическом лице – бенефициарном владельце Клиента</w:t>
      </w:r>
      <w:r w:rsidRPr="00C3266B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468565D4" w14:textId="77777777" w:rsidR="006D504F" w:rsidRPr="00C3266B" w:rsidRDefault="006D504F" w:rsidP="006D504F">
      <w:pPr>
        <w:ind w:firstLine="709"/>
        <w:jc w:val="center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(заполняются отдельно по каждому физическому лицу – бенефициарному владельцу)</w:t>
      </w:r>
    </w:p>
    <w:p w14:paraId="06A0618B" w14:textId="77777777"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14:paraId="51CAB7B5" w14:textId="77777777"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14:paraId="68F68D04" w14:textId="77777777"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14:paraId="558CD2BB" w14:textId="77777777"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14:paraId="167D2894" w14:textId="77777777"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ИНН Клиента __________________________________________________________________</w:t>
      </w:r>
    </w:p>
    <w:p w14:paraId="5A8A64AB" w14:textId="77777777"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0A44E916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Фамилия, имя отчество (при наличии) бенефициарного владельца: </w:t>
      </w:r>
      <w:r w:rsidRPr="00C3266B">
        <w:rPr>
          <w:sz w:val="20"/>
          <w:szCs w:val="20"/>
          <w:vertAlign w:val="superscript"/>
          <w:lang w:eastAsia="en-US"/>
        </w:rPr>
        <w:footnoteReference w:id="2"/>
      </w:r>
    </w:p>
    <w:p w14:paraId="10AEB93A" w14:textId="77777777"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14:paraId="1A049D72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Обоснование решения о признании физического лица бенефициарным владельцем:</w:t>
      </w:r>
    </w:p>
    <w:p w14:paraId="3E18DACF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A8EFA1C" w14:textId="77777777"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10C42" wp14:editId="245FFDB8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C4E4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3A1DE5E1" w14:textId="77777777"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808BD2F" w14:textId="77777777"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54919" wp14:editId="272201FA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75E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724E82BF" w14:textId="77777777"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14:paraId="48FACEF3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58E219F7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750B02D3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427860A6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1F208DDC" w14:textId="77777777" w:rsidR="006D504F" w:rsidRPr="00C3266B" w:rsidRDefault="006D504F" w:rsidP="006D504F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3EEEE453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6DBA0EDA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C3266B">
        <w:rPr>
          <w:sz w:val="20"/>
          <w:szCs w:val="20"/>
          <w:lang w:eastAsia="en-US"/>
        </w:rPr>
        <w:t>(</w:t>
      </w:r>
      <w:r w:rsidRPr="00C3266B">
        <w:rPr>
          <w:bCs/>
          <w:sz w:val="20"/>
          <w:szCs w:val="20"/>
          <w:lang w:eastAsia="en-US"/>
        </w:rPr>
        <w:t>СНИЛС)</w:t>
      </w:r>
    </w:p>
    <w:p w14:paraId="15D8C512" w14:textId="77777777" w:rsidR="006D504F" w:rsidRPr="00C3266B" w:rsidRDefault="006D504F" w:rsidP="006D504F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380D1164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C3266B">
        <w:rPr>
          <w:sz w:val="20"/>
          <w:szCs w:val="20"/>
          <w:vertAlign w:val="superscript"/>
          <w:lang w:eastAsia="en-US"/>
        </w:rPr>
        <w:footnoteReference w:id="3"/>
      </w:r>
      <w:r w:rsidRPr="00C3266B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6860F89A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C3266B">
        <w:rPr>
          <w:sz w:val="20"/>
          <w:szCs w:val="20"/>
          <w:vertAlign w:val="superscript"/>
          <w:lang w:eastAsia="en-US"/>
        </w:rPr>
        <w:footnoteReference w:id="4"/>
      </w:r>
      <w:r w:rsidRPr="00C3266B">
        <w:rPr>
          <w:sz w:val="20"/>
          <w:szCs w:val="20"/>
          <w:lang w:eastAsia="en-US"/>
        </w:rPr>
        <w:t>_____________________________________________________________</w:t>
      </w:r>
    </w:p>
    <w:p w14:paraId="6B2E0C87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Адрес места жительства (регистрации):______________________________________</w:t>
      </w:r>
    </w:p>
    <w:p w14:paraId="60A3760D" w14:textId="77777777"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14:paraId="79F4B6D9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Адрес места пребывания:</w:t>
      </w:r>
    </w:p>
    <w:p w14:paraId="3C1792C7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B288A5" wp14:editId="0230FDF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8D54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тот же</w:t>
      </w:r>
    </w:p>
    <w:p w14:paraId="6F669E27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ECE3168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B5594" wp14:editId="785EE3BC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E8A6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иной (укажите):_____________________________________________________</w:t>
      </w:r>
    </w:p>
    <w:p w14:paraId="574A4AB5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820D91F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</w:t>
      </w:r>
      <w:r w:rsidRPr="00C3266B">
        <w:rPr>
          <w:sz w:val="20"/>
          <w:szCs w:val="20"/>
          <w:lang w:eastAsia="en-US"/>
        </w:rPr>
        <w:lastRenderedPageBreak/>
        <w:t>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F364C28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539363" wp14:editId="004A32FB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1CDB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14:paraId="611488D3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BD1EEE0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FC5FA9D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927DF5" wp14:editId="43F6F16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48D9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14:paraId="192C40F7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51C4F4CF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0BF08211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96E223" wp14:editId="7E6E58FD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2E49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14:paraId="24BA89FD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34C7126" w14:textId="77777777"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58E0E9" wp14:editId="6EB94659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779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14:paraId="469D8829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47D6011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78DB377A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CCC043" wp14:editId="4DF8B4F6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80DC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14:paraId="0CEC3238" w14:textId="77777777"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5C4F3B39" w14:textId="77777777"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432D6A" wp14:editId="0132128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DC6B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14:paraId="669FF257" w14:textId="77777777"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2120DE61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50002DD" w14:textId="77777777"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C3266B">
        <w:rPr>
          <w:sz w:val="20"/>
          <w:szCs w:val="20"/>
          <w:lang w:eastAsia="en-US"/>
        </w:rPr>
        <w:t>некредитных</w:t>
      </w:r>
      <w:proofErr w:type="spellEnd"/>
      <w:r w:rsidRPr="00C3266B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C3266B">
        <w:rPr>
          <w:sz w:val="20"/>
          <w:szCs w:val="20"/>
          <w:lang w:eastAsia="en-US"/>
        </w:rPr>
        <w:t>некредитных</w:t>
      </w:r>
      <w:proofErr w:type="spellEnd"/>
      <w:r w:rsidRPr="00C3266B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A80AB" w14:textId="77777777"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32A71CA7" w14:textId="77777777" w:rsidR="006D504F" w:rsidRPr="00C3266B" w:rsidRDefault="006D504F" w:rsidP="006D504F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5003084F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F62B025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280C2F12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76767EC8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Дата заполнения ____.____.20____ г.</w:t>
      </w:r>
    </w:p>
    <w:p w14:paraId="3AEAB62B" w14:textId="77777777"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95B5EAB" w14:textId="77777777"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14BB82A" w14:textId="77777777"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14:paraId="70E4E844" w14:textId="77777777"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14:paraId="18AF5DB6" w14:textId="77777777"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1AAABCE7" w14:textId="77777777"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М.П.</w:t>
      </w:r>
    </w:p>
    <w:p w14:paraId="231D9CB9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14:paraId="42121E87" w14:textId="77777777"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14:paraId="4C29F929" w14:textId="77777777" w:rsidR="00D86231" w:rsidRDefault="00D86231"/>
    <w:sectPr w:rsidR="00D86231" w:rsidSect="002703C8">
      <w:footerReference w:type="default" r:id="rId7"/>
      <w:pgSz w:w="11906" w:h="16838"/>
      <w:pgMar w:top="720" w:right="720" w:bottom="720" w:left="72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94301" w14:textId="77777777" w:rsidR="006D504F" w:rsidRDefault="006D504F" w:rsidP="006D504F">
      <w:r>
        <w:separator/>
      </w:r>
    </w:p>
  </w:endnote>
  <w:endnote w:type="continuationSeparator" w:id="0">
    <w:p w14:paraId="3433FFB2" w14:textId="77777777" w:rsidR="006D504F" w:rsidRDefault="006D504F" w:rsidP="006D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E735" w14:textId="77777777" w:rsidR="00502332" w:rsidRDefault="006D50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703C8">
      <w:rPr>
        <w:noProof/>
      </w:rPr>
      <w:t>33</w:t>
    </w:r>
    <w:r>
      <w:fldChar w:fldCharType="end"/>
    </w:r>
  </w:p>
  <w:p w14:paraId="57C8DB8E" w14:textId="77777777" w:rsidR="00197DA6" w:rsidRDefault="009824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C8DEA" w14:textId="77777777" w:rsidR="006D504F" w:rsidRDefault="006D504F" w:rsidP="006D504F">
      <w:r>
        <w:separator/>
      </w:r>
    </w:p>
  </w:footnote>
  <w:footnote w:type="continuationSeparator" w:id="0">
    <w:p w14:paraId="43DC523F" w14:textId="77777777" w:rsidR="006D504F" w:rsidRDefault="006D504F" w:rsidP="006D504F">
      <w:r>
        <w:continuationSeparator/>
      </w:r>
    </w:p>
  </w:footnote>
  <w:footnote w:id="1">
    <w:p w14:paraId="70769957" w14:textId="77777777" w:rsidR="006D504F" w:rsidRDefault="006D504F" w:rsidP="006D504F">
      <w:pPr>
        <w:pStyle w:val="aa"/>
      </w:pPr>
      <w:r w:rsidRPr="006E058E">
        <w:rPr>
          <w:rStyle w:val="ac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10E594FF" w14:textId="77777777" w:rsidR="006D504F" w:rsidRDefault="006D504F" w:rsidP="006D504F">
      <w:pPr>
        <w:pStyle w:val="aa"/>
      </w:pPr>
      <w:r>
        <w:rPr>
          <w:rStyle w:val="ac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r w:rsidRPr="00A14D90">
        <w:rPr>
          <w:sz w:val="18"/>
          <w:szCs w:val="18"/>
        </w:rPr>
        <w:t>бенефециарного владельца Клиента – индивидуального предпринимателя.</w:t>
      </w:r>
    </w:p>
  </w:footnote>
  <w:footnote w:id="3">
    <w:p w14:paraId="5291ADD0" w14:textId="77777777" w:rsidR="006D504F" w:rsidRDefault="006D504F" w:rsidP="006D504F">
      <w:pPr>
        <w:pStyle w:val="aa"/>
      </w:pPr>
      <w:r>
        <w:rPr>
          <w:rStyle w:val="ac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39C5E0BA" w14:textId="77777777" w:rsidR="006D504F" w:rsidRDefault="006D504F" w:rsidP="006D504F">
      <w:pPr>
        <w:pStyle w:val="aa"/>
      </w:pPr>
      <w:r w:rsidRPr="006E058E">
        <w:rPr>
          <w:rStyle w:val="ac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4F"/>
    <w:rsid w:val="002703C8"/>
    <w:rsid w:val="006D504F"/>
    <w:rsid w:val="00982459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C1E7"/>
  <w15:chartTrackingRefBased/>
  <w15:docId w15:val="{AAFB9D4D-3EB4-436D-88A5-3098526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4F"/>
    <w:pPr>
      <w:ind w:left="720"/>
      <w:contextualSpacing/>
    </w:pPr>
  </w:style>
  <w:style w:type="paragraph" w:customStyle="1" w:styleId="a4">
    <w:name w:val="Вид документа"/>
    <w:basedOn w:val="a"/>
    <w:locked/>
    <w:rsid w:val="006D504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6D504F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6D504F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6D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D50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D5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D504F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2703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0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03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0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3106</Words>
  <Characters>17705</Characters>
  <Application>Microsoft Office Word</Application>
  <DocSecurity>0</DocSecurity>
  <Lines>147</Lines>
  <Paragraphs>41</Paragraphs>
  <ScaleCrop>false</ScaleCrop>
  <Company/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3</cp:revision>
  <cp:lastPrinted>2020-06-29T07:21:00Z</cp:lastPrinted>
  <dcterms:created xsi:type="dcterms:W3CDTF">2020-02-14T08:36:00Z</dcterms:created>
  <dcterms:modified xsi:type="dcterms:W3CDTF">2020-10-22T06:06:00Z</dcterms:modified>
</cp:coreProperties>
</file>